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7" w:rsidRPr="00E95116" w:rsidRDefault="00E95116" w:rsidP="00E95116">
      <w:pPr>
        <w:rPr>
          <w:b/>
          <w:u w:val="single"/>
        </w:rPr>
      </w:pPr>
      <w:r w:rsidRPr="00E95116">
        <w:rPr>
          <w:b/>
          <w:u w:val="single"/>
        </w:rPr>
        <w:t>Development Report – 1/18/2014</w:t>
      </w:r>
    </w:p>
    <w:p w:rsidR="00E95116" w:rsidRDefault="00E95116" w:rsidP="00E95116">
      <w:pPr>
        <w:jc w:val="left"/>
      </w:pPr>
    </w:p>
    <w:p w:rsidR="00E95116" w:rsidRPr="00E95116" w:rsidRDefault="00E95116" w:rsidP="00E95116">
      <w:pPr>
        <w:jc w:val="left"/>
        <w:rPr>
          <w:b/>
        </w:rPr>
      </w:pPr>
      <w:r w:rsidRPr="00E95116">
        <w:rPr>
          <w:b/>
        </w:rPr>
        <w:t>Colorado Gives Day</w:t>
      </w:r>
    </w:p>
    <w:p w:rsidR="00E95116" w:rsidRDefault="00E95116" w:rsidP="00E95116">
      <w:pPr>
        <w:jc w:val="left"/>
      </w:pPr>
      <w:r>
        <w:t>- The one-day fundraiser brought in $4, 174.40 from 42 donors. Congratulations to all who helped!</w:t>
      </w:r>
    </w:p>
    <w:p w:rsidR="00E95116" w:rsidRDefault="00E95116" w:rsidP="00E95116">
      <w:pPr>
        <w:jc w:val="left"/>
      </w:pPr>
      <w:r>
        <w:t>- This is lower than last year</w:t>
      </w:r>
    </w:p>
    <w:p w:rsidR="00E95116" w:rsidRDefault="00E95116" w:rsidP="00E95116">
      <w:pPr>
        <w:jc w:val="left"/>
      </w:pPr>
      <w:r>
        <w:tab/>
        <w:t xml:space="preserve">- This year Heather sent the emails the day before and day of, hoping people would give right </w:t>
      </w:r>
    </w:p>
    <w:p w:rsidR="00E95116" w:rsidRDefault="00E95116" w:rsidP="00E95116">
      <w:pPr>
        <w:ind w:firstLine="720"/>
        <w:jc w:val="left"/>
      </w:pPr>
      <w:r>
        <w:t>that minute. It looks like it’s more effective to send the emails the week ahead of time.</w:t>
      </w:r>
    </w:p>
    <w:p w:rsidR="00E95116" w:rsidRDefault="00E95116" w:rsidP="00E95116">
      <w:pPr>
        <w:jc w:val="left"/>
      </w:pPr>
      <w:r>
        <w:t>- Heather will follow up with thank you notes to all donors.</w:t>
      </w:r>
    </w:p>
    <w:p w:rsidR="00E95116" w:rsidRDefault="00E95116" w:rsidP="00E95116">
      <w:pPr>
        <w:jc w:val="left"/>
      </w:pPr>
      <w:r>
        <w:t>- Heather will also look at sending them invitations to visit RYLA and YRYLA at the discretion of the chairs.</w:t>
      </w:r>
    </w:p>
    <w:p w:rsidR="00E95116" w:rsidRDefault="00E95116" w:rsidP="00E95116">
      <w:pPr>
        <w:jc w:val="left"/>
      </w:pPr>
    </w:p>
    <w:p w:rsidR="00E95116" w:rsidRPr="00E95116" w:rsidRDefault="00E95116" w:rsidP="00E95116">
      <w:pPr>
        <w:jc w:val="left"/>
        <w:rPr>
          <w:b/>
        </w:rPr>
      </w:pPr>
      <w:r w:rsidRPr="00E95116">
        <w:rPr>
          <w:b/>
        </w:rPr>
        <w:t>Starbucks Grant</w:t>
      </w:r>
    </w:p>
    <w:p w:rsidR="00E95116" w:rsidRDefault="00E95116" w:rsidP="00E95116">
      <w:pPr>
        <w:jc w:val="left"/>
      </w:pPr>
      <w:r>
        <w:t>- RYLA applied for a grant from Starbucks to help with expansion in 2015, and the application is attached for your review.</w:t>
      </w:r>
    </w:p>
    <w:p w:rsidR="00E95116" w:rsidRDefault="00E95116" w:rsidP="00E95116">
      <w:pPr>
        <w:jc w:val="left"/>
      </w:pPr>
      <w:r>
        <w:t>- We will hear in February if they would like to have a full proposal from us.</w:t>
      </w:r>
    </w:p>
    <w:p w:rsidR="00E95116" w:rsidRDefault="00E95116" w:rsidP="00E95116">
      <w:pPr>
        <w:jc w:val="left"/>
      </w:pPr>
    </w:p>
    <w:p w:rsidR="00E95116" w:rsidRPr="00E95116" w:rsidRDefault="00E95116" w:rsidP="00E95116">
      <w:pPr>
        <w:jc w:val="left"/>
        <w:rPr>
          <w:b/>
        </w:rPr>
      </w:pPr>
      <w:r w:rsidRPr="00E95116">
        <w:rPr>
          <w:b/>
        </w:rPr>
        <w:t>Other Grants</w:t>
      </w:r>
    </w:p>
    <w:p w:rsidR="00E95116" w:rsidRDefault="00E95116" w:rsidP="00E95116">
      <w:pPr>
        <w:jc w:val="left"/>
      </w:pPr>
      <w:r>
        <w:t>- At this point, RYLA has not fit into the guidelines of any other organizations Heather has examined including but not limited to: Best Buy, Target, and King Soopers.</w:t>
      </w:r>
    </w:p>
    <w:p w:rsidR="00E95116" w:rsidRDefault="00E95116" w:rsidP="00E95116">
      <w:pPr>
        <w:jc w:val="left"/>
      </w:pPr>
      <w:r>
        <w:t>- Keep the suggestions coming!</w:t>
      </w:r>
    </w:p>
    <w:p w:rsidR="00E95116" w:rsidRDefault="00E95116" w:rsidP="00E95116">
      <w:pPr>
        <w:jc w:val="left"/>
      </w:pPr>
    </w:p>
    <w:p w:rsidR="00E95116" w:rsidRPr="00E95116" w:rsidRDefault="00E95116" w:rsidP="00E95116">
      <w:pPr>
        <w:jc w:val="left"/>
        <w:rPr>
          <w:b/>
        </w:rPr>
      </w:pPr>
      <w:r w:rsidRPr="00E95116">
        <w:rPr>
          <w:b/>
        </w:rPr>
        <w:t>Upcoming Meetings</w:t>
      </w:r>
    </w:p>
    <w:p w:rsidR="00E95116" w:rsidRDefault="00E95116" w:rsidP="00E95116">
      <w:pPr>
        <w:jc w:val="left"/>
      </w:pPr>
      <w:r>
        <w:t>- The Development Committee (who needs members) will be working with the Governance Committee to make sure this money is being spent appropriately.</w:t>
      </w:r>
    </w:p>
    <w:sectPr w:rsidR="00E95116" w:rsidSect="003A424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E95116"/>
    <w:rsid w:val="003A4247"/>
    <w:rsid w:val="00645ECA"/>
    <w:rsid w:val="00665504"/>
    <w:rsid w:val="00735096"/>
    <w:rsid w:val="00BD4872"/>
    <w:rsid w:val="00E95116"/>
  </w:rsids>
  <m:mathPr>
    <m:mathFont m:val="Liberation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1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hmamen</dc:creator>
  <cp:lastModifiedBy>Jim Hoops</cp:lastModifiedBy>
  <cp:revision>2</cp:revision>
  <dcterms:created xsi:type="dcterms:W3CDTF">2014-01-14T23:01:00Z</dcterms:created>
  <dcterms:modified xsi:type="dcterms:W3CDTF">2014-01-14T23:01:00Z</dcterms:modified>
</cp:coreProperties>
</file>