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035" w:rsidRPr="001154B1" w:rsidRDefault="001154B1" w:rsidP="001154B1">
      <w:pPr>
        <w:jc w:val="center"/>
        <w:rPr>
          <w:b/>
          <w:u w:val="single"/>
        </w:rPr>
      </w:pPr>
      <w:r w:rsidRPr="001154B1">
        <w:rPr>
          <w:b/>
          <w:u w:val="single"/>
        </w:rPr>
        <w:t>Basic Program Evaluation – Way to Talk</w:t>
      </w:r>
    </w:p>
    <w:p w:rsidR="001154B1" w:rsidRDefault="001154B1"/>
    <w:p w:rsidR="001154B1" w:rsidRDefault="001154B1">
      <w:r>
        <w:t>Evaluation is a critical component of effectiveness.</w:t>
      </w:r>
    </w:p>
    <w:p w:rsidR="001154B1" w:rsidRDefault="001154B1"/>
    <w:p w:rsidR="001154B1" w:rsidRDefault="001154B1">
      <w:r>
        <w:t>Measure and demonstrate effectiveness – demonstrate social return – identify what works for replication</w:t>
      </w:r>
    </w:p>
    <w:p w:rsidR="001154B1" w:rsidRDefault="001154B1"/>
    <w:p w:rsidR="001154B1" w:rsidRDefault="001154B1">
      <w:r>
        <w:t>Evaluation informs and improves:</w:t>
      </w:r>
    </w:p>
    <w:p w:rsidR="001154B1" w:rsidRDefault="001154B1">
      <w:r>
        <w:t>Practice – Program Design – Strategic Planning – The Field</w:t>
      </w:r>
    </w:p>
    <w:p w:rsidR="001154B1" w:rsidRDefault="001154B1"/>
    <w:p w:rsidR="001154B1" w:rsidRDefault="001154B1">
      <w:r>
        <w:t>Evaluation links activities and intended outcomes, and demonstrates strategic use of funds.</w:t>
      </w:r>
    </w:p>
    <w:p w:rsidR="001154B1" w:rsidRDefault="001154B1"/>
    <w:p w:rsidR="001154B1" w:rsidRDefault="001154B1">
      <w:r>
        <w:t>There are two methods to talk about evaluation, the Theory of Change and the Logic Model</w:t>
      </w:r>
    </w:p>
    <w:p w:rsidR="001154B1" w:rsidRDefault="001154B1"/>
    <w:p w:rsidR="001154B1" w:rsidRPr="001154B1" w:rsidRDefault="001154B1">
      <w:r w:rsidRPr="001154B1">
        <w:rPr>
          <w:b/>
        </w:rPr>
        <w:t>Theory of Change</w:t>
      </w:r>
      <w:r>
        <w:t>: Does not make as much sense for RYLA</w:t>
      </w:r>
    </w:p>
    <w:p w:rsidR="001154B1" w:rsidRDefault="001154B1">
      <w:r>
        <w:t>- Most useful for organizations or multiple initiatives</w:t>
      </w:r>
    </w:p>
    <w:p w:rsidR="001154B1" w:rsidRDefault="001154B1">
      <w:r>
        <w:t>- Includes contextual factors that might affect success</w:t>
      </w:r>
    </w:p>
    <w:p w:rsidR="001154B1" w:rsidRDefault="001154B1">
      <w:r>
        <w:t>- High level overviews of strategies and outcomes</w:t>
      </w:r>
    </w:p>
    <w:p w:rsidR="001154B1" w:rsidRDefault="001154B1">
      <w:r>
        <w:t>- High communication value</w:t>
      </w:r>
    </w:p>
    <w:p w:rsidR="001154B1" w:rsidRDefault="001154B1">
      <w:r>
        <w:t>- It is a problem or change statement</w:t>
      </w:r>
    </w:p>
    <w:p w:rsidR="00963FC8" w:rsidRDefault="00963FC8"/>
    <w:p w:rsidR="001154B1" w:rsidRDefault="00963FC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BCCFB" wp14:editId="18036F0F">
                <wp:simplePos x="0" y="0"/>
                <wp:positionH relativeFrom="column">
                  <wp:posOffset>2369820</wp:posOffset>
                </wp:positionH>
                <wp:positionV relativeFrom="paragraph">
                  <wp:posOffset>147955</wp:posOffset>
                </wp:positionV>
                <wp:extent cx="7620" cy="175260"/>
                <wp:effectExtent l="76200" t="38100" r="68580" b="1524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175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86.6pt;margin-top:11.65pt;width:.6pt;height:13.8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158730" wp14:editId="18EFEAAC">
                <wp:simplePos x="0" y="0"/>
                <wp:positionH relativeFrom="column">
                  <wp:posOffset>2727960</wp:posOffset>
                </wp:positionH>
                <wp:positionV relativeFrom="paragraph">
                  <wp:posOffset>102235</wp:posOffset>
                </wp:positionV>
                <wp:extent cx="167640" cy="0"/>
                <wp:effectExtent l="0" t="76200" r="2286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214.8pt;margin-top:8.05pt;width:13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D10D2" wp14:editId="30CB11F2">
                <wp:simplePos x="0" y="0"/>
                <wp:positionH relativeFrom="column">
                  <wp:posOffset>1958340</wp:posOffset>
                </wp:positionH>
                <wp:positionV relativeFrom="paragraph">
                  <wp:posOffset>102235</wp:posOffset>
                </wp:positionV>
                <wp:extent cx="167640" cy="0"/>
                <wp:effectExtent l="0" t="76200" r="22860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154.2pt;margin-top:8.05pt;width:13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" strokecolor="#4579b8 [3044]">
                <v:stroke endarrow="open"/>
              </v:shape>
            </w:pict>
          </mc:Fallback>
        </mc:AlternateContent>
      </w:r>
      <w:r w:rsidR="001154B1">
        <w:t xml:space="preserve">Environmental context and assets     </w:t>
      </w:r>
      <w:r>
        <w:t xml:space="preserve"> </w:t>
      </w:r>
      <w:r w:rsidR="001154B1">
        <w:t xml:space="preserve"> strategies </w:t>
      </w:r>
      <w:r>
        <w:t xml:space="preserve"> </w:t>
      </w:r>
      <w:r w:rsidR="001154B1">
        <w:t xml:space="preserve">    </w:t>
      </w:r>
      <w:r>
        <w:t xml:space="preserve"> </w:t>
      </w:r>
      <w:r w:rsidR="001154B1">
        <w:t>desired results</w:t>
      </w:r>
    </w:p>
    <w:p w:rsidR="001154B1" w:rsidRDefault="001154B1"/>
    <w:p w:rsidR="001154B1" w:rsidRDefault="001154B1">
      <w:r>
        <w:tab/>
      </w:r>
      <w:r>
        <w:tab/>
      </w:r>
      <w:r>
        <w:tab/>
      </w:r>
      <w:r>
        <w:tab/>
        <w:t>Evidence and assumptions</w:t>
      </w:r>
      <w:bookmarkStart w:id="0" w:name="_GoBack"/>
      <w:bookmarkEnd w:id="0"/>
    </w:p>
    <w:p w:rsidR="001154B1" w:rsidRPr="001154B1" w:rsidRDefault="001154B1">
      <w:pPr>
        <w:rPr>
          <w:b/>
        </w:rPr>
      </w:pPr>
      <w:r w:rsidRPr="001154B1">
        <w:rPr>
          <w:b/>
        </w:rPr>
        <w:t>Logic Model</w:t>
      </w:r>
    </w:p>
    <w:p w:rsidR="001154B1" w:rsidRDefault="001154B1">
      <w:r>
        <w:t>- Most useful for individual programs</w:t>
      </w:r>
    </w:p>
    <w:p w:rsidR="001154B1" w:rsidRDefault="001154B1">
      <w:r>
        <w:t>- Does not include contextual factors</w:t>
      </w:r>
    </w:p>
    <w:p w:rsidR="001154B1" w:rsidRDefault="001154B1">
      <w:r>
        <w:t>- Specific details on activities and outcomes</w:t>
      </w:r>
    </w:p>
    <w:p w:rsidR="001154B1" w:rsidRDefault="001154B1">
      <w:r>
        <w:t>- High implementation value</w:t>
      </w:r>
    </w:p>
    <w:p w:rsidR="00D93DDA" w:rsidRDefault="00D93DDA">
      <w:r>
        <w:t>- Directly relates activities to outcomes</w:t>
      </w:r>
    </w:p>
    <w:p w:rsidR="00D93DDA" w:rsidRDefault="00D93DDA"/>
    <w:p w:rsidR="00D93DDA" w:rsidRDefault="00D93DD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E64C12" wp14:editId="51012B99">
                <wp:simplePos x="0" y="0"/>
                <wp:positionH relativeFrom="column">
                  <wp:posOffset>4427220</wp:posOffset>
                </wp:positionH>
                <wp:positionV relativeFrom="paragraph">
                  <wp:posOffset>93345</wp:posOffset>
                </wp:positionV>
                <wp:extent cx="167640" cy="0"/>
                <wp:effectExtent l="0" t="76200" r="2286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348.6pt;margin-top:7.35pt;width:13.2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30CFC8" wp14:editId="78A0105B">
                <wp:simplePos x="0" y="0"/>
                <wp:positionH relativeFrom="column">
                  <wp:posOffset>3108960</wp:posOffset>
                </wp:positionH>
                <wp:positionV relativeFrom="paragraph">
                  <wp:posOffset>108585</wp:posOffset>
                </wp:positionV>
                <wp:extent cx="167640" cy="0"/>
                <wp:effectExtent l="0" t="76200" r="22860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244.8pt;margin-top:8.55pt;width:13.2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BFA755" wp14:editId="34834637">
                <wp:simplePos x="0" y="0"/>
                <wp:positionH relativeFrom="column">
                  <wp:posOffset>2026920</wp:posOffset>
                </wp:positionH>
                <wp:positionV relativeFrom="paragraph">
                  <wp:posOffset>85725</wp:posOffset>
                </wp:positionV>
                <wp:extent cx="167640" cy="0"/>
                <wp:effectExtent l="0" t="76200" r="22860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159.6pt;margin-top:6.75pt;width:13.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091918" wp14:editId="191471C2">
                <wp:simplePos x="0" y="0"/>
                <wp:positionH relativeFrom="column">
                  <wp:posOffset>1120140</wp:posOffset>
                </wp:positionH>
                <wp:positionV relativeFrom="paragraph">
                  <wp:posOffset>85725</wp:posOffset>
                </wp:positionV>
                <wp:extent cx="167640" cy="0"/>
                <wp:effectExtent l="0" t="76200" r="22860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88.2pt;margin-top:6.75pt;width:13.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" strokecolor="#4579b8 [3044]">
                <v:stroke endarrow="open"/>
              </v:shape>
            </w:pict>
          </mc:Fallback>
        </mc:AlternateContent>
      </w:r>
      <w:r>
        <w:t xml:space="preserve">Resources/Assets             Activities </w:t>
      </w:r>
      <w:r>
        <w:tab/>
        <w:t>Outputs</w:t>
      </w:r>
      <w:r>
        <w:tab/>
        <w:t xml:space="preserve">           Outcomes</w:t>
      </w:r>
      <w:r>
        <w:tab/>
        <w:t xml:space="preserve">         Impact</w:t>
      </w:r>
    </w:p>
    <w:p w:rsidR="00D93DDA" w:rsidRDefault="00D93DDA" w:rsidP="00D93DDA">
      <w:pPr>
        <w:ind w:left="1440" w:firstLine="720"/>
      </w:pPr>
      <w:r>
        <w:t>(</w:t>
      </w:r>
      <w:proofErr w:type="gramStart"/>
      <w:r>
        <w:t>strategies</w:t>
      </w:r>
      <w:proofErr w:type="gramEnd"/>
      <w:r>
        <w:t xml:space="preserve">) </w:t>
      </w:r>
      <w:r>
        <w:tab/>
        <w:t>created/produced   changes we made</w:t>
      </w:r>
      <w:r>
        <w:tab/>
        <w:t xml:space="preserve">  ultimate objective</w:t>
      </w:r>
    </w:p>
    <w:p w:rsidR="00D93DDA" w:rsidRDefault="00D93DDA" w:rsidP="00D93DDA">
      <w:pPr>
        <w:ind w:left="1440" w:firstLine="720"/>
      </w:pPr>
      <w:r>
        <w:tab/>
      </w:r>
      <w:r>
        <w:tab/>
        <w:t xml:space="preserve"># </w:t>
      </w:r>
      <w:proofErr w:type="gramStart"/>
      <w:r>
        <w:t>of</w:t>
      </w:r>
      <w:proofErr w:type="gramEnd"/>
      <w:r>
        <w:t xml:space="preserve"> kids, etc.</w:t>
      </w:r>
      <w:r>
        <w:t xml:space="preserve">   </w:t>
      </w:r>
    </w:p>
    <w:p w:rsidR="00D93DDA" w:rsidRDefault="00D93DDA" w:rsidP="00D93DDA"/>
    <w:p w:rsidR="00D93DDA" w:rsidRDefault="00D93DDA" w:rsidP="00D93DDA">
      <w:r>
        <w:t>*Short outcomes are less than 1 year, medium are 1-3 years, long are 3-5 years and impact is over 5 years.</w:t>
      </w:r>
    </w:p>
    <w:p w:rsidR="00D93DDA" w:rsidRDefault="00D93DDA" w:rsidP="00D93DDA"/>
    <w:p w:rsidR="00D93DDA" w:rsidRPr="00D93DDA" w:rsidRDefault="00D93DDA" w:rsidP="00D93DDA">
      <w:pPr>
        <w:rPr>
          <w:b/>
        </w:rPr>
      </w:pPr>
      <w:r w:rsidRPr="00D93DDA">
        <w:rPr>
          <w:b/>
        </w:rPr>
        <w:t>Examples of evaluation outcome and how to demonstrate them</w:t>
      </w:r>
    </w:p>
    <w:p w:rsidR="00D93DDA" w:rsidRDefault="00D93DDA" w:rsidP="00D93DDA">
      <w:r>
        <w:t>1) How do youth savings behaviors change based on this program?</w:t>
      </w:r>
    </w:p>
    <w:p w:rsidR="00D93DDA" w:rsidRDefault="00D93DDA" w:rsidP="00D93DDA">
      <w:r>
        <w:t>Indicators: savings behavior, assets, monthly savings goals, achievement</w:t>
      </w:r>
    </w:p>
    <w:p w:rsidR="00D93DDA" w:rsidRDefault="00D93DDA" w:rsidP="00D93DDA">
      <w:r>
        <w:t>Data: student surveys, youth applications, focus-groups</w:t>
      </w:r>
    </w:p>
    <w:p w:rsidR="00D93DDA" w:rsidRDefault="00D93DDA" w:rsidP="00D93DDA"/>
    <w:p w:rsidR="00D93DDA" w:rsidRDefault="00D93DDA" w:rsidP="00D93DDA">
      <w:r>
        <w:t>2) What progress do youth make towards their goals?</w:t>
      </w:r>
    </w:p>
    <w:p w:rsidR="00D93DDA" w:rsidRDefault="00D93DDA" w:rsidP="00D93DDA">
      <w:r>
        <w:t>Indicators: amount saved, amount withdrawn, how they use the money</w:t>
      </w:r>
    </w:p>
    <w:p w:rsidR="00D93DDA" w:rsidRDefault="00D93DDA" w:rsidP="00D93DDA">
      <w:r>
        <w:t>Data: savings data</w:t>
      </w:r>
    </w:p>
    <w:p w:rsidR="00D93DDA" w:rsidRDefault="00D93DDA" w:rsidP="00D93DDA"/>
    <w:p w:rsidR="00D93DDA" w:rsidRDefault="00D93DDA" w:rsidP="00D93DDA">
      <w:r>
        <w:t>It is important to have a process evaluation component and outcome evaluation.</w:t>
      </w:r>
    </w:p>
    <w:sectPr w:rsidR="00D93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B1"/>
    <w:rsid w:val="001154B1"/>
    <w:rsid w:val="00182035"/>
    <w:rsid w:val="00963FC8"/>
    <w:rsid w:val="00D9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</dc:creator>
  <cp:lastModifiedBy>Heather</cp:lastModifiedBy>
  <cp:revision>2</cp:revision>
  <dcterms:created xsi:type="dcterms:W3CDTF">2012-03-16T15:32:00Z</dcterms:created>
  <dcterms:modified xsi:type="dcterms:W3CDTF">2012-03-16T15:52:00Z</dcterms:modified>
</cp:coreProperties>
</file>