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25" w:rsidRPr="00A45D25" w:rsidRDefault="00A45D25" w:rsidP="00A45D25">
      <w:pPr>
        <w:spacing w:line="26" w:lineRule="atLeast"/>
        <w:contextualSpacing/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A45D25">
        <w:rPr>
          <w:rFonts w:ascii="Calibri" w:hAnsi="Calibri" w:cs="Calibri"/>
          <w:b/>
          <w:sz w:val="32"/>
          <w:szCs w:val="32"/>
          <w:u w:val="single"/>
        </w:rPr>
        <w:t>RMRYLA Vision</w:t>
      </w:r>
    </w:p>
    <w:p w:rsidR="0033499E" w:rsidRDefault="00A45D25" w:rsidP="00A45D25">
      <w:pPr>
        <w:spacing w:line="26" w:lineRule="atLeast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Guiding P</w:t>
      </w:r>
      <w:r w:rsidR="0033499E" w:rsidRPr="009654B6">
        <w:rPr>
          <w:rFonts w:ascii="Calibri" w:hAnsi="Calibri" w:cs="Calibri"/>
          <w:b/>
        </w:rPr>
        <w:t>rinciple</w:t>
      </w:r>
      <w:r>
        <w:rPr>
          <w:rFonts w:ascii="Calibri" w:hAnsi="Calibri" w:cs="Calibri"/>
          <w:b/>
        </w:rPr>
        <w:t>s Resulting from the Visioning P</w:t>
      </w:r>
      <w:r w:rsidR="0033499E" w:rsidRPr="009654B6">
        <w:rPr>
          <w:rFonts w:ascii="Calibri" w:hAnsi="Calibri" w:cs="Calibri"/>
          <w:b/>
        </w:rPr>
        <w:t>rocess</w:t>
      </w:r>
    </w:p>
    <w:p w:rsidR="00A45D25" w:rsidRPr="009654B6" w:rsidRDefault="00A45D25" w:rsidP="00A45D25">
      <w:pPr>
        <w:spacing w:line="26" w:lineRule="atLeast"/>
        <w:contextualSpacing/>
        <w:jc w:val="center"/>
        <w:rPr>
          <w:rFonts w:ascii="Calibri" w:hAnsi="Calibri" w:cs="Calibri"/>
          <w:b/>
        </w:rPr>
      </w:pPr>
    </w:p>
    <w:p w:rsidR="0033499E" w:rsidRPr="009654B6" w:rsidRDefault="0033499E" w:rsidP="0033499E">
      <w:pPr>
        <w:widowControl w:val="0"/>
        <w:autoSpaceDE w:val="0"/>
        <w:autoSpaceDN w:val="0"/>
        <w:adjustRightInd w:val="0"/>
        <w:spacing w:line="26" w:lineRule="atLeast"/>
        <w:rPr>
          <w:rFonts w:ascii="Calibri" w:hAnsi="Calibri" w:cs="Calibri"/>
          <w:bCs/>
        </w:rPr>
      </w:pPr>
      <w:r w:rsidRPr="009654B6">
        <w:rPr>
          <w:rFonts w:ascii="Calibri" w:hAnsi="Calibri" w:cs="Calibri"/>
          <w:bCs/>
        </w:rPr>
        <w:t xml:space="preserve">Rocky Mountain Rotary Youth Leadership Awards (RMRYLA) is </w:t>
      </w:r>
      <w:r>
        <w:rPr>
          <w:rFonts w:ascii="Calibri" w:hAnsi="Calibri" w:cs="Calibri"/>
          <w:bCs/>
        </w:rPr>
        <w:t xml:space="preserve">internationally </w:t>
      </w:r>
      <w:r w:rsidRPr="009654B6">
        <w:rPr>
          <w:rFonts w:ascii="Calibri" w:hAnsi="Calibri" w:cs="Calibri"/>
          <w:bCs/>
        </w:rPr>
        <w:t>recognized for creating youth leadership conferences.</w:t>
      </w:r>
    </w:p>
    <w:p w:rsidR="0033499E" w:rsidRPr="009654B6" w:rsidRDefault="0033499E" w:rsidP="0033499E">
      <w:pPr>
        <w:widowControl w:val="0"/>
        <w:autoSpaceDE w:val="0"/>
        <w:autoSpaceDN w:val="0"/>
        <w:adjustRightInd w:val="0"/>
        <w:spacing w:line="26" w:lineRule="atLeast"/>
        <w:ind w:left="1980"/>
        <w:rPr>
          <w:rFonts w:ascii="Calibri" w:hAnsi="Calibri" w:cs="Calibri"/>
          <w:bCs/>
        </w:rPr>
      </w:pPr>
      <w:r w:rsidRPr="009654B6">
        <w:rPr>
          <w:rFonts w:ascii="Calibri" w:hAnsi="Calibri" w:cs="Calibri"/>
          <w:bCs/>
        </w:rPr>
        <w:t xml:space="preserve"> </w:t>
      </w:r>
    </w:p>
    <w:p w:rsidR="0033499E" w:rsidRPr="0033499E" w:rsidRDefault="0033499E" w:rsidP="0033499E">
      <w:pPr>
        <w:widowControl w:val="0"/>
        <w:autoSpaceDE w:val="0"/>
        <w:autoSpaceDN w:val="0"/>
        <w:adjustRightInd w:val="0"/>
        <w:spacing w:line="26" w:lineRule="atLeast"/>
        <w:rPr>
          <w:rFonts w:ascii="Calibri" w:hAnsi="Calibri" w:cs="Calibri"/>
          <w:bCs/>
        </w:rPr>
      </w:pPr>
      <w:r w:rsidRPr="0033499E">
        <w:rPr>
          <w:rFonts w:ascii="Calibri" w:hAnsi="Calibri" w:cs="Calibri"/>
          <w:bCs/>
        </w:rPr>
        <w:t>RM RYLA produces these conferences for and by a diverse population of youth through collaboration with Rotarians.</w:t>
      </w:r>
    </w:p>
    <w:p w:rsidR="0033499E" w:rsidRPr="0033499E" w:rsidRDefault="0033499E" w:rsidP="0033499E">
      <w:pPr>
        <w:widowControl w:val="0"/>
        <w:autoSpaceDE w:val="0"/>
        <w:autoSpaceDN w:val="0"/>
        <w:adjustRightInd w:val="0"/>
        <w:spacing w:line="26" w:lineRule="atLeast"/>
        <w:rPr>
          <w:rFonts w:ascii="Calibri" w:hAnsi="Calibri" w:cs="Calibri"/>
          <w:bCs/>
        </w:rPr>
      </w:pPr>
    </w:p>
    <w:p w:rsidR="0033499E" w:rsidRPr="0033499E" w:rsidRDefault="0033499E" w:rsidP="0033499E">
      <w:pPr>
        <w:widowControl w:val="0"/>
        <w:autoSpaceDE w:val="0"/>
        <w:autoSpaceDN w:val="0"/>
        <w:adjustRightInd w:val="0"/>
        <w:spacing w:line="26" w:lineRule="atLeast"/>
        <w:rPr>
          <w:rFonts w:ascii="Calibri" w:hAnsi="Calibri" w:cs="Calibri"/>
          <w:bCs/>
        </w:rPr>
      </w:pPr>
      <w:r w:rsidRPr="0033499E">
        <w:rPr>
          <w:rFonts w:ascii="Calibri" w:hAnsi="Calibri" w:cs="Calibri"/>
          <w:bCs/>
        </w:rPr>
        <w:t>RM RYLA allows individual Rotary Clubs to select participants based on their own criteria, guided by RM RYLA’s recommendation that conferees consistently demonstrate leadership or leadership potential.</w:t>
      </w:r>
    </w:p>
    <w:p w:rsidR="0033499E" w:rsidRPr="0033499E" w:rsidRDefault="0033499E" w:rsidP="0033499E">
      <w:pPr>
        <w:widowControl w:val="0"/>
        <w:autoSpaceDE w:val="0"/>
        <w:autoSpaceDN w:val="0"/>
        <w:adjustRightInd w:val="0"/>
        <w:spacing w:line="26" w:lineRule="atLeast"/>
        <w:ind w:left="1980"/>
        <w:rPr>
          <w:rFonts w:ascii="Calibri" w:hAnsi="Calibri" w:cs="Calibri"/>
          <w:bCs/>
        </w:rPr>
      </w:pPr>
      <w:r w:rsidRPr="0033499E">
        <w:rPr>
          <w:rFonts w:ascii="Calibri" w:hAnsi="Calibri" w:cs="Calibri"/>
          <w:bCs/>
        </w:rPr>
        <w:t xml:space="preserve"> </w:t>
      </w:r>
    </w:p>
    <w:p w:rsidR="0033499E" w:rsidRPr="0033499E" w:rsidRDefault="0033499E" w:rsidP="0033499E">
      <w:pPr>
        <w:widowControl w:val="0"/>
        <w:autoSpaceDE w:val="0"/>
        <w:autoSpaceDN w:val="0"/>
        <w:adjustRightInd w:val="0"/>
        <w:spacing w:line="26" w:lineRule="atLeast"/>
        <w:rPr>
          <w:rFonts w:ascii="Calibri" w:hAnsi="Calibri" w:cs="Calibri"/>
          <w:bCs/>
        </w:rPr>
      </w:pPr>
      <w:r w:rsidRPr="0033499E">
        <w:rPr>
          <w:rFonts w:ascii="Calibri" w:hAnsi="Calibri" w:cs="Calibri"/>
          <w:bCs/>
        </w:rPr>
        <w:t>RM RYLA expands and improves its impact using current and effective programming, training, and methods of evaluation.</w:t>
      </w:r>
    </w:p>
    <w:p w:rsidR="0033499E" w:rsidRPr="0033499E" w:rsidRDefault="0033499E" w:rsidP="0033499E">
      <w:pPr>
        <w:widowControl w:val="0"/>
        <w:autoSpaceDE w:val="0"/>
        <w:autoSpaceDN w:val="0"/>
        <w:adjustRightInd w:val="0"/>
        <w:spacing w:line="26" w:lineRule="atLeast"/>
        <w:ind w:left="1980"/>
        <w:rPr>
          <w:rFonts w:ascii="Calibri" w:hAnsi="Calibri" w:cs="Calibri"/>
          <w:bCs/>
        </w:rPr>
      </w:pPr>
      <w:r w:rsidRPr="0033499E">
        <w:rPr>
          <w:rFonts w:ascii="Calibri" w:hAnsi="Calibri" w:cs="Calibri"/>
          <w:bCs/>
        </w:rPr>
        <w:t xml:space="preserve"> </w:t>
      </w:r>
    </w:p>
    <w:p w:rsidR="0033499E" w:rsidRPr="0033499E" w:rsidRDefault="0033499E" w:rsidP="0033499E">
      <w:pPr>
        <w:widowControl w:val="0"/>
        <w:autoSpaceDE w:val="0"/>
        <w:autoSpaceDN w:val="0"/>
        <w:adjustRightInd w:val="0"/>
        <w:spacing w:line="26" w:lineRule="atLeast"/>
        <w:rPr>
          <w:rFonts w:ascii="Calibri" w:hAnsi="Calibri" w:cs="Calibri"/>
          <w:bCs/>
        </w:rPr>
      </w:pPr>
      <w:r w:rsidRPr="0033499E">
        <w:rPr>
          <w:rFonts w:ascii="Calibri" w:hAnsi="Calibri" w:cs="Calibri"/>
          <w:bCs/>
        </w:rPr>
        <w:t>RM RYLA employs consistent guidelines when selecting participants, staff, and board members.</w:t>
      </w:r>
    </w:p>
    <w:p w:rsidR="0033499E" w:rsidRPr="0033499E" w:rsidRDefault="0033499E" w:rsidP="0033499E">
      <w:pPr>
        <w:widowControl w:val="0"/>
        <w:autoSpaceDE w:val="0"/>
        <w:autoSpaceDN w:val="0"/>
        <w:adjustRightInd w:val="0"/>
        <w:spacing w:line="26" w:lineRule="atLeast"/>
        <w:ind w:left="1980"/>
        <w:rPr>
          <w:rFonts w:ascii="Calibri" w:hAnsi="Calibri" w:cs="Calibri"/>
          <w:bCs/>
        </w:rPr>
      </w:pPr>
      <w:r w:rsidRPr="0033499E">
        <w:rPr>
          <w:rFonts w:ascii="Calibri" w:hAnsi="Calibri" w:cs="Calibri"/>
          <w:bCs/>
        </w:rPr>
        <w:t xml:space="preserve"> </w:t>
      </w:r>
    </w:p>
    <w:p w:rsidR="0033499E" w:rsidRDefault="0033499E" w:rsidP="0033499E">
      <w:pPr>
        <w:widowControl w:val="0"/>
        <w:autoSpaceDE w:val="0"/>
        <w:autoSpaceDN w:val="0"/>
        <w:adjustRightInd w:val="0"/>
        <w:spacing w:line="26" w:lineRule="atLeast"/>
        <w:rPr>
          <w:rFonts w:ascii="Calibri" w:hAnsi="Calibri" w:cs="Calibri"/>
          <w:bCs/>
        </w:rPr>
      </w:pPr>
      <w:r w:rsidRPr="0033499E">
        <w:rPr>
          <w:rFonts w:ascii="Calibri" w:hAnsi="Calibri" w:cs="Calibri"/>
          <w:bCs/>
        </w:rPr>
        <w:t>RM RYLA continually increases its participant capacity and Rotary involvement, and engages an active alumni network.</w:t>
      </w:r>
    </w:p>
    <w:p w:rsidR="00BD5C79" w:rsidRDefault="00BD5C79" w:rsidP="0033499E">
      <w:pPr>
        <w:widowControl w:val="0"/>
        <w:autoSpaceDE w:val="0"/>
        <w:autoSpaceDN w:val="0"/>
        <w:adjustRightInd w:val="0"/>
        <w:spacing w:line="26" w:lineRule="atLeast"/>
        <w:rPr>
          <w:rFonts w:ascii="Calibri" w:hAnsi="Calibri" w:cs="Calibri"/>
          <w:bCs/>
        </w:rPr>
      </w:pPr>
    </w:p>
    <w:p w:rsidR="00BD5C79" w:rsidRDefault="00BD5C79" w:rsidP="0033499E">
      <w:pPr>
        <w:widowControl w:val="0"/>
        <w:autoSpaceDE w:val="0"/>
        <w:autoSpaceDN w:val="0"/>
        <w:adjustRightInd w:val="0"/>
        <w:spacing w:line="26" w:lineRule="atLeast"/>
        <w:rPr>
          <w:rFonts w:ascii="Calibri" w:hAnsi="Calibri" w:cs="Calibri"/>
          <w:bCs/>
        </w:rPr>
      </w:pPr>
    </w:p>
    <w:p w:rsidR="00BD5C79" w:rsidRDefault="00BD5C79" w:rsidP="0033499E">
      <w:pPr>
        <w:widowControl w:val="0"/>
        <w:autoSpaceDE w:val="0"/>
        <w:autoSpaceDN w:val="0"/>
        <w:adjustRightInd w:val="0"/>
        <w:spacing w:line="26" w:lineRule="atLeast"/>
        <w:rPr>
          <w:rFonts w:ascii="Calibri" w:hAnsi="Calibri" w:cs="Calibri"/>
          <w:bCs/>
        </w:rPr>
      </w:pPr>
    </w:p>
    <w:p w:rsidR="00BD5C79" w:rsidRPr="00BD5C79" w:rsidRDefault="00BD5C79" w:rsidP="0033499E">
      <w:pPr>
        <w:widowControl w:val="0"/>
        <w:autoSpaceDE w:val="0"/>
        <w:autoSpaceDN w:val="0"/>
        <w:adjustRightInd w:val="0"/>
        <w:spacing w:line="26" w:lineRule="atLeast"/>
        <w:rPr>
          <w:rFonts w:ascii="Calibri" w:hAnsi="Calibri" w:cs="Calibri"/>
          <w:b/>
          <w:bCs/>
          <w:i/>
        </w:rPr>
      </w:pPr>
      <w:r w:rsidRPr="00BD5C79">
        <w:rPr>
          <w:rFonts w:ascii="Calibri" w:hAnsi="Calibri" w:cs="Calibri"/>
          <w:b/>
          <w:bCs/>
          <w:i/>
        </w:rPr>
        <w:t>The documents that follow are the governance documents for RYLA and Young RYLA.  These documents are still being updated, and final versions will be posted to the website.</w:t>
      </w:r>
    </w:p>
    <w:p w:rsidR="00A33DA9" w:rsidRPr="00BD5C79" w:rsidRDefault="00A33DA9">
      <w:pPr>
        <w:rPr>
          <w:b/>
          <w:i/>
        </w:rPr>
      </w:pPr>
      <w:bookmarkStart w:id="0" w:name="_GoBack"/>
      <w:bookmarkEnd w:id="0"/>
    </w:p>
    <w:sectPr w:rsidR="00A33DA9" w:rsidRPr="00BD5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9E"/>
    <w:rsid w:val="0033499E"/>
    <w:rsid w:val="00A33DA9"/>
    <w:rsid w:val="00A45D25"/>
    <w:rsid w:val="00B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9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9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Junior Achievement - Rocky Mountain Inc.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 User</dc:creator>
  <cp:keywords/>
  <dc:description/>
  <cp:lastModifiedBy>JA User</cp:lastModifiedBy>
  <cp:revision>3</cp:revision>
  <dcterms:created xsi:type="dcterms:W3CDTF">2011-11-18T19:28:00Z</dcterms:created>
  <dcterms:modified xsi:type="dcterms:W3CDTF">2011-11-18T19:31:00Z</dcterms:modified>
</cp:coreProperties>
</file>